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NOTIFICACIÓN DE INICIO DE OBRAS EN ZONAS COMUNES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todos los propietarios y residentes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[DIRECCIÓN COMPLETA DEL EDIFICIO]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NOTIFICACIÓN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PRESIDENTE], en su condición de Presidente/a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de Propietarios, les comunica que, en cumplimiento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 adoptado en Junta [Ordinaria / Extraordinaria] celebrada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[FECHA DE LA JUNTA], se procederá al inicio de las siguientes obras: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DESCRIPCIÓN DE LAS OBRAS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Tipo de obra:      [DESCRIPCIÓN: rehabilitación fachada / reparación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      cubierta / instalación ascensor / sustitución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      bajantes / otro]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Zona afectada:     [ZONAS COMUNES AFECTADAS]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Empresa adjudicataria: [NOMBRE DE LA EMPRESA CONTRATADA]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Responsable obra:  [NOMBRE Y TELÉFONO DEL JEFE DE OBRA]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PLAZOS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de inicio prevista:      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Duración estimada:              [SEMANAS / MESES]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Fecha de finalización prevista: [FECHA]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AFECTACIONES Y RESTRICCIONES DURANTE LA OBRA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[Indicar aquí las molestias o restricciones previstas:]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[Ejemplo: El portal principal permanecerá accesible en todo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momento. Durante los trabajos en fachada se instalarán andamios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que pueden reducir la iluminación en pisos bajos.]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[Ejemplo: El acceso al trastero X quedará temporalmente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restringido del [FECHA] al [FECHA].]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[Ejemplo: Se generarán ruidos durante el horario de obras: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de [HH:MM] a [HH:MM] horas de lunes a viernes.]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COSTE Y FINANCIACIÓN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Presupuesto aprobado en junta: [IMPORTE] €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Financiación: [cuotas extraordinarias / fondo de reserva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  subvención / combinación]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[Si hay derrama: importe por propietario y forma de pago]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CONTACTO PARA CONSULTAS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cualquier consulta relacionada con las obras pueden dirigirse 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Administrador/a: D./Dña. 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Teléfono: [TELÉFONO]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Email: [EMAIL]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Presidente/a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NOTA: Conserve copia de esta notificación con acuse de recibo 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justificante de envío. En caso de daños durante la obra,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debe tener documentado el estado previo de los elementos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afectados (fotografías, informes técnicos).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Inicio de Obras en Zonas Comunes</dc:title>
  <dc:creator>Presidente de la Comunidad</dc:creator>
  <dc:description>Carta del presidente a todos los propietarios notificando el inicio de obras aprobadas en junta: empresa, plazo, zona afectada y molestias previstas. Descarga gratis en Word.</dc:description>
  <cp:lastModifiedBy>Un-named</cp:lastModifiedBy>
  <cp:revision>1</cp:revision>
  <dcterms:created xsi:type="dcterms:W3CDTF">2026-10-17T05:17:09.622Z</dcterms:created>
  <dcterms:modified xsi:type="dcterms:W3CDTF">2026-10-17T05:17:09.622Z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