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LA JUNTA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CELEBRACIÓN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(1ª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(2ª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[LOCAL COMUNITARIO / DESPACHO DEL ADMINISTRADOR / OTRO 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ASISTENTES Y REPRESENTADOS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- representado por NOMBRE2]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AUSENTES (sin representación)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Quórum alcanzado: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Propietarios presentes/representados: [NÚMERO] de [TOTAL]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Cuotas representadas: [XX,XX]% del total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PRESIDENCIA Y SECRETARÍA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 la reunión:   D./Dña.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Actúa como Secretario/a: D./Dña. [NOMBRE DEL SECRETARIO / ADMINISTRADOR]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1. LECTURA Y APROBACIÓN DEL ACTA ANTERIOR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procede a la lectura del acta de la Junta anterior celebrada el [FECHA].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[Resumen de observaciones o correcciones, si las hay.]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[APROBADA / NO APROBADA]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2. EXAMEN Y APROBACIÓN DE LAS CUENTAS DEL EJERCICIO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Secretario-Administrador presenta el estado de cuentas: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Ingresos totales:       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Gastos totales:         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Resultado del ejercicio:       [IMPORTE] € [superávit / déficit]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Saldo en cuenta bancaria:      [IMPORTE] € (a fecha [FECHA])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Deuda de propietarios morosos: [IMPORTE] 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[Observaciones o aclaraciones planteadas durante el debate.]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[APROBADAS / NO APROBADAS]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3. APROBACIÓN DEL PRESUPUESTO Y CUOTAS PARA EL EJERCICIO [AÑO+1]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somete a aprobación el presupuesto ordinario para el próximo ejercicio: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Presupuesto total anual:      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Cuota media mensual por piso:  aprox. [IMPORTE] €/mes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Variación respecto al año anterior: [+/- X%]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[Desglose de las principales partidas de gasto si procede.]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[APROBADO / NO APROBADO]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4. RENOVACIÓN DE CARGOS (si procede)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[Cumple mandato de Presidente / Vicepresidente / Secretario]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Cargo a renovar: [CARGO]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saliente: D./Dña. [NOMBRE]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Candidaturas presentadas: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D./Dña. [NOMBRE], propietario/a del piso [REF.]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[Ninguna otra candidatura]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Votos a [CANDIDATO/A]: [NÚMERO]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Votos a [OTRO]:        [NÚMERO]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         [NÚMERO]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Queda elegido/a como [CARGO] D./Dña. [NOMBRE], propietario/a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 [REF.], por un período de [UN AÑO / EL ESTABLECIDO EN ESTATUTOS].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5. RUEGOS Y PREGUNTAS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[D./Dña. NOMBRE plantea: descripción del asunto y respuesta ofrecida.]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[D./Dña. NOMBRE plantea: descripción del asunto y respuesta ofrecida.]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CIERRE DE LA SESIÓN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 habiendo más asuntos que tratar, el Presidente levanta la sesión siendo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[HH:MM] horas del día indicado en el encabezamiento.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El Secretario/a                    El Presidente/a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     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[NOMBRE Y APELLIDOS]              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acta debe remitirse a todos los propietarios en el plazo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máximo de 10 días desde la celebración (Art. 19.3 LPH). Los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ausentes disponen de 30 días naturales para impugnar los acuerdos adoptados.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Junta Ordinaria</dc:title>
  <dc:creator>Presidente de la Comunidad</dc:creator>
  <dc:description>Plantilla para el acta de la junta ordinaria anual: aprobación de cuentas, presupuesto, renovación de cargos y más. Descarga gratis en Word.</dc:description>
  <cp:lastModifiedBy>Un-named</cp:lastModifiedBy>
  <cp:revision>1</cp:revision>
  <dcterms:created xsi:type="dcterms:W3CDTF">2026-06-17T16:19:28.630Z</dcterms:created>
  <dcterms:modified xsi:type="dcterms:W3CDTF">2026-06-17T16:19:28.630Z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